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B714" w14:textId="1B38F162" w:rsidR="00E7290E" w:rsidRPr="00E644CF" w:rsidRDefault="00B522EF" w:rsidP="00B20575">
      <w:pPr>
        <w:widowControl/>
        <w:shd w:val="clear" w:color="auto" w:fill="FFFFFF"/>
        <w:spacing w:before="100" w:beforeAutospacing="1" w:after="100" w:afterAutospacing="1" w:line="360" w:lineRule="atLeast"/>
        <w:ind w:left="225"/>
        <w:jc w:val="center"/>
        <w:outlineLvl w:val="2"/>
        <w:rPr>
          <w:rFonts w:ascii="標楷體" w:eastAsia="標楷體" w:hAnsi="標楷體" w:cs="Arial"/>
          <w:b/>
          <w:bCs/>
          <w:color w:val="000000" w:themeColor="text1"/>
          <w:kern w:val="0"/>
          <w:sz w:val="27"/>
          <w:szCs w:val="27"/>
        </w:rPr>
      </w:pPr>
      <w:r w:rsidRPr="00E644C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7"/>
          <w:szCs w:val="27"/>
        </w:rPr>
        <w:t>202</w:t>
      </w:r>
      <w:r w:rsidR="000E2C35" w:rsidRPr="00E644CF">
        <w:rPr>
          <w:rFonts w:ascii="標楷體" w:eastAsia="標楷體" w:hAnsi="標楷體" w:cs="Arial"/>
          <w:b/>
          <w:bCs/>
          <w:color w:val="000000" w:themeColor="text1"/>
          <w:kern w:val="0"/>
          <w:sz w:val="27"/>
          <w:szCs w:val="27"/>
        </w:rPr>
        <w:t>3</w:t>
      </w:r>
      <w:r w:rsidRPr="00E644C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7"/>
          <w:szCs w:val="27"/>
        </w:rPr>
        <w:t>中華民國</w:t>
      </w:r>
      <w:r w:rsidR="004C5080" w:rsidRPr="00E644C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7"/>
          <w:szCs w:val="27"/>
        </w:rPr>
        <w:t>足球</w:t>
      </w:r>
      <w:r w:rsidRPr="00E644C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7"/>
          <w:szCs w:val="27"/>
        </w:rPr>
        <w:t>協會</w:t>
      </w:r>
      <w:r w:rsidR="00057649" w:rsidRPr="00E644C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7"/>
          <w:szCs w:val="27"/>
        </w:rPr>
        <w:t>裁判進修課程</w:t>
      </w:r>
      <w:r w:rsidR="00EB0A5C" w:rsidRPr="00E644C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7"/>
          <w:szCs w:val="27"/>
        </w:rPr>
        <w:t>實施</w:t>
      </w:r>
      <w:r w:rsidR="00AD3A3D" w:rsidRPr="00E644C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7"/>
          <w:szCs w:val="27"/>
        </w:rPr>
        <w:t>計畫</w:t>
      </w:r>
      <w:r w:rsidR="006A6F1F" w:rsidRPr="00E644C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7"/>
          <w:szCs w:val="27"/>
        </w:rPr>
        <w:t>-足協</w:t>
      </w:r>
      <w:r w:rsidR="000E2C35" w:rsidRPr="00E644C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7"/>
          <w:szCs w:val="27"/>
        </w:rPr>
        <w:t>(新北市)</w:t>
      </w:r>
    </w:p>
    <w:p w14:paraId="7B464C02" w14:textId="51AAC0F3" w:rsidR="009F3CAC" w:rsidRDefault="00B20575" w:rsidP="003541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一、目　　的：</w:t>
      </w:r>
      <w:r w:rsidR="009F3CAC">
        <w:rPr>
          <w:rFonts w:ascii="標楷體" w:eastAsia="標楷體" w:hAnsi="標楷體" w:hint="eastAsia"/>
          <w:szCs w:val="24"/>
        </w:rPr>
        <w:t>(一)</w:t>
      </w:r>
      <w:r w:rsidR="00DD777E" w:rsidRPr="00B03621">
        <w:rPr>
          <w:rFonts w:ascii="標楷體" w:eastAsia="標楷體" w:hAnsi="標楷體" w:hint="eastAsia"/>
          <w:szCs w:val="24"/>
        </w:rPr>
        <w:t>為落實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教育部</w:t>
      </w:r>
      <w:r w:rsidR="00DD777E" w:rsidRPr="00B03621">
        <w:rPr>
          <w:rFonts w:ascii="標楷體" w:eastAsia="標楷體" w:hAnsi="標楷體" w:cs="細明體" w:hint="eastAsia"/>
          <w:kern w:val="0"/>
          <w:szCs w:val="24"/>
        </w:rPr>
        <w:t>輔導中華民國足球協會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建立裁判資格檢定及</w:t>
      </w:r>
      <w:r w:rsidR="006A6F1F" w:rsidRPr="00B03621">
        <w:rPr>
          <w:rFonts w:ascii="標楷體" w:eastAsia="標楷體" w:hAnsi="標楷體" w:cs="細明體"/>
          <w:kern w:val="0"/>
          <w:szCs w:val="24"/>
        </w:rPr>
        <w:t>管理辦</w:t>
      </w:r>
    </w:p>
    <w:p w14:paraId="293F2665" w14:textId="77777777" w:rsidR="006A6F1F" w:rsidRDefault="0064560B" w:rsidP="003541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       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法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(</w:t>
      </w:r>
      <w:r w:rsidR="004D64A6" w:rsidRPr="00B03621">
        <w:rPr>
          <w:rFonts w:ascii="標楷體" w:eastAsia="標楷體" w:hAnsi="標楷體" w:cs="細明體"/>
          <w:kern w:val="0"/>
          <w:szCs w:val="24"/>
        </w:rPr>
        <w:t>裁判證有效期間為四年；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經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參加專業進修課程</w:t>
      </w:r>
      <w:r w:rsidRPr="00B03621">
        <w:rPr>
          <w:rFonts w:ascii="標楷體" w:eastAsia="標楷體" w:hAnsi="標楷體" w:cs="細明體"/>
          <w:kern w:val="0"/>
          <w:szCs w:val="24"/>
        </w:rPr>
        <w:t>累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計達四十八</w:t>
      </w:r>
    </w:p>
    <w:p w14:paraId="4D94D908" w14:textId="0B018CEC" w:rsidR="00DD777E" w:rsidRPr="00B03621" w:rsidRDefault="006A6F1F" w:rsidP="003541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                  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小時，並每年至少六小時者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，始得</w:t>
      </w:r>
      <w:r w:rsidR="004D64A6" w:rsidRPr="00B03621">
        <w:rPr>
          <w:rFonts w:ascii="標楷體" w:eastAsia="標楷體" w:hAnsi="標楷體" w:cs="細明體"/>
          <w:kern w:val="0"/>
          <w:szCs w:val="24"/>
        </w:rPr>
        <w:t>展延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)。</w:t>
      </w:r>
    </w:p>
    <w:p w14:paraId="6256E1F8" w14:textId="13F433AF" w:rsidR="00EF1BDC" w:rsidRDefault="009F3CAC" w:rsidP="003541E5">
      <w:pPr>
        <w:pStyle w:val="a9"/>
        <w:spacing w:line="44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(二)</w:t>
      </w:r>
      <w:r w:rsidR="00EF1BDC">
        <w:rPr>
          <w:rFonts w:hAnsi="標楷體" w:hint="eastAsia"/>
          <w:szCs w:val="24"/>
        </w:rPr>
        <w:t>足球規則每年修訂</w:t>
      </w:r>
      <w:r w:rsidR="005B31AA">
        <w:rPr>
          <w:rFonts w:hAnsi="標楷體" w:hint="eastAsia"/>
          <w:szCs w:val="24"/>
        </w:rPr>
        <w:t>幅度大，</w:t>
      </w:r>
      <w:r w:rsidR="007208B2">
        <w:rPr>
          <w:rFonts w:hAnsi="標楷體" w:hint="eastAsia"/>
          <w:szCs w:val="24"/>
        </w:rPr>
        <w:t>提供</w:t>
      </w:r>
      <w:r w:rsidR="009055A5">
        <w:rPr>
          <w:rFonts w:hAnsi="標楷體" w:hint="eastAsia"/>
          <w:szCs w:val="24"/>
        </w:rPr>
        <w:t>裁判不定時進修課程</w:t>
      </w:r>
      <w:r w:rsidR="005B31AA">
        <w:rPr>
          <w:rFonts w:hAnsi="標楷體" w:hint="eastAsia"/>
          <w:szCs w:val="24"/>
        </w:rPr>
        <w:t>，以</w:t>
      </w:r>
      <w:r w:rsidR="006A6F1F">
        <w:rPr>
          <w:rFonts w:hAnsi="標楷體" w:hint="eastAsia"/>
          <w:szCs w:val="24"/>
        </w:rPr>
        <w:t>配合</w:t>
      </w:r>
    </w:p>
    <w:p w14:paraId="3A27CDAC" w14:textId="4049EF90" w:rsidR="005B31AA" w:rsidRPr="005B31AA" w:rsidRDefault="00EF1BDC" w:rsidP="003541E5">
      <w:pPr>
        <w:pStyle w:val="a9"/>
        <w:spacing w:line="44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    </w:t>
      </w:r>
      <w:r w:rsidR="009055A5">
        <w:rPr>
          <w:rFonts w:hAnsi="標楷體" w:hint="eastAsia"/>
          <w:szCs w:val="24"/>
        </w:rPr>
        <w:t>各項賽事</w:t>
      </w:r>
      <w:r w:rsidR="00912416" w:rsidRPr="00B03621">
        <w:rPr>
          <w:rFonts w:hAnsi="標楷體" w:hint="eastAsia"/>
          <w:szCs w:val="24"/>
        </w:rPr>
        <w:t>執法</w:t>
      </w:r>
      <w:r w:rsidR="009055A5">
        <w:rPr>
          <w:rFonts w:hAnsi="標楷體" w:hint="eastAsia"/>
          <w:szCs w:val="24"/>
        </w:rPr>
        <w:t>，提昇整體</w:t>
      </w:r>
      <w:r w:rsidR="005B31AA" w:rsidRPr="00B03621">
        <w:rPr>
          <w:rFonts w:hAnsi="標楷體" w:hint="eastAsia"/>
          <w:szCs w:val="24"/>
        </w:rPr>
        <w:t>裁判執法技術水平。</w:t>
      </w:r>
    </w:p>
    <w:p w14:paraId="308ECCF1" w14:textId="499966BC" w:rsidR="00536A9B" w:rsidRDefault="00B20575" w:rsidP="003541E5">
      <w:pPr>
        <w:spacing w:line="440" w:lineRule="exact"/>
        <w:rPr>
          <w:rFonts w:ascii="標楷體" w:eastAsia="標楷體" w:hAnsi="標楷體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二</w:t>
      </w:r>
      <w:r w:rsidR="00536A9B">
        <w:rPr>
          <w:rFonts w:ascii="標楷體" w:eastAsia="標楷體" w:hAnsi="標楷體" w:hint="eastAsia"/>
          <w:szCs w:val="24"/>
        </w:rPr>
        <w:t>、</w:t>
      </w:r>
      <w:r w:rsidR="00536A9B" w:rsidRPr="009055A5">
        <w:rPr>
          <w:rFonts w:ascii="標楷體" w:eastAsia="標楷體" w:hAnsi="標楷體" w:hint="eastAsia"/>
          <w:szCs w:val="24"/>
        </w:rPr>
        <w:t>主辦</w:t>
      </w:r>
      <w:r w:rsidRPr="009055A5">
        <w:rPr>
          <w:rFonts w:ascii="標楷體" w:eastAsia="標楷體" w:hAnsi="標楷體" w:hint="eastAsia"/>
          <w:szCs w:val="24"/>
        </w:rPr>
        <w:t>單位：</w:t>
      </w:r>
      <w:r w:rsidR="00CA3BE5" w:rsidRPr="009055A5">
        <w:rPr>
          <w:rFonts w:ascii="標楷體" w:eastAsia="標楷體" w:hAnsi="標楷體" w:hint="eastAsia"/>
          <w:szCs w:val="24"/>
        </w:rPr>
        <w:t>中華</w:t>
      </w:r>
      <w:r w:rsidR="00F30A3C" w:rsidRPr="009055A5">
        <w:rPr>
          <w:rFonts w:ascii="標楷體" w:eastAsia="標楷體" w:hAnsi="標楷體" w:hint="eastAsia"/>
          <w:szCs w:val="24"/>
        </w:rPr>
        <w:t>民國</w:t>
      </w:r>
      <w:r w:rsidR="00CA3BE5" w:rsidRPr="009055A5">
        <w:rPr>
          <w:rFonts w:ascii="標楷體" w:eastAsia="標楷體" w:hAnsi="標楷體" w:hint="eastAsia"/>
          <w:szCs w:val="24"/>
        </w:rPr>
        <w:t>足</w:t>
      </w:r>
      <w:r w:rsidR="00F30A3C" w:rsidRPr="009055A5">
        <w:rPr>
          <w:rFonts w:ascii="標楷體" w:eastAsia="標楷體" w:hAnsi="標楷體" w:hint="eastAsia"/>
          <w:szCs w:val="24"/>
        </w:rPr>
        <w:t>球</w:t>
      </w:r>
      <w:r w:rsidR="00CA3BE5" w:rsidRPr="009055A5">
        <w:rPr>
          <w:rFonts w:ascii="標楷體" w:eastAsia="標楷體" w:hAnsi="標楷體" w:hint="eastAsia"/>
          <w:szCs w:val="24"/>
        </w:rPr>
        <w:t>協</w:t>
      </w:r>
      <w:r w:rsidR="007F4409" w:rsidRPr="009055A5">
        <w:rPr>
          <w:rFonts w:ascii="標楷體" w:eastAsia="標楷體" w:hAnsi="標楷體" w:hint="eastAsia"/>
          <w:szCs w:val="24"/>
        </w:rPr>
        <w:t>會</w:t>
      </w:r>
    </w:p>
    <w:p w14:paraId="07E11C0C" w14:textId="6169BBCA" w:rsidR="007278B9" w:rsidRPr="007278B9" w:rsidRDefault="007278B9" w:rsidP="003541E5">
      <w:pPr>
        <w:spacing w:line="440" w:lineRule="exact"/>
        <w:rPr>
          <w:rFonts w:ascii="標楷體" w:eastAsia="標楷體" w:hAnsi="標楷體"/>
          <w:color w:val="FF0000"/>
          <w:szCs w:val="24"/>
        </w:rPr>
      </w:pPr>
      <w:r w:rsidRPr="007D0DF0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、協辦單位:</w:t>
      </w:r>
      <w:r w:rsidR="00B05444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B05444">
        <w:rPr>
          <w:rFonts w:ascii="標楷體" w:eastAsia="標楷體" w:hint="eastAsia"/>
        </w:rPr>
        <w:t>新北市立新北高級中學</w:t>
      </w:r>
    </w:p>
    <w:p w14:paraId="7158FABC" w14:textId="0EF02E04" w:rsidR="009055A5" w:rsidRPr="006A6F1F" w:rsidRDefault="007278B9" w:rsidP="003541E5">
      <w:pPr>
        <w:spacing w:line="44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9055A5" w:rsidRPr="007D0DF0">
        <w:rPr>
          <w:rFonts w:ascii="標楷體" w:eastAsia="標楷體" w:hAnsi="標楷體" w:hint="eastAsia"/>
          <w:szCs w:val="24"/>
        </w:rPr>
        <w:t>、研習日期：</w:t>
      </w:r>
      <w:r w:rsidR="00912416" w:rsidRPr="00912416">
        <w:rPr>
          <w:rFonts w:ascii="標楷體" w:eastAsia="標楷體" w:hAnsi="標楷體" w:hint="eastAsia"/>
          <w:szCs w:val="24"/>
        </w:rPr>
        <w:t>11</w:t>
      </w:r>
      <w:r w:rsidR="000E2C35">
        <w:rPr>
          <w:rFonts w:ascii="標楷體" w:eastAsia="標楷體" w:hAnsi="標楷體"/>
          <w:szCs w:val="24"/>
        </w:rPr>
        <w:t>2</w:t>
      </w:r>
      <w:r w:rsidR="009055A5" w:rsidRPr="00912416">
        <w:rPr>
          <w:rFonts w:ascii="標楷體" w:eastAsia="標楷體" w:hAnsi="標楷體" w:hint="eastAsia"/>
          <w:szCs w:val="24"/>
        </w:rPr>
        <w:t>年</w:t>
      </w:r>
      <w:r w:rsidR="00912416" w:rsidRPr="00912416">
        <w:rPr>
          <w:rFonts w:ascii="標楷體" w:eastAsia="標楷體" w:hAnsi="標楷體" w:hint="eastAsia"/>
          <w:szCs w:val="24"/>
        </w:rPr>
        <w:t>1</w:t>
      </w:r>
      <w:r w:rsidR="000E2C35">
        <w:rPr>
          <w:rFonts w:ascii="標楷體" w:eastAsia="標楷體" w:hAnsi="標楷體"/>
          <w:szCs w:val="24"/>
        </w:rPr>
        <w:t>0</w:t>
      </w:r>
      <w:r w:rsidR="009055A5" w:rsidRPr="00912416">
        <w:rPr>
          <w:rFonts w:ascii="標楷體" w:eastAsia="標楷體" w:hAnsi="標楷體" w:hint="eastAsia"/>
          <w:szCs w:val="24"/>
        </w:rPr>
        <w:t>月</w:t>
      </w:r>
      <w:r w:rsidR="00677B05">
        <w:rPr>
          <w:rFonts w:ascii="標楷體" w:eastAsia="標楷體" w:hAnsi="標楷體" w:hint="eastAsia"/>
          <w:szCs w:val="24"/>
        </w:rPr>
        <w:t>2</w:t>
      </w:r>
      <w:r w:rsidR="000E2C35">
        <w:rPr>
          <w:rFonts w:ascii="標楷體" w:eastAsia="標楷體" w:hAnsi="標楷體"/>
          <w:szCs w:val="24"/>
        </w:rPr>
        <w:t>9</w:t>
      </w:r>
      <w:r w:rsidR="009055A5" w:rsidRPr="00912416">
        <w:rPr>
          <w:rFonts w:ascii="標楷體" w:eastAsia="標楷體" w:hAnsi="標楷體" w:hint="eastAsia"/>
          <w:szCs w:val="24"/>
        </w:rPr>
        <w:t>日</w:t>
      </w:r>
    </w:p>
    <w:p w14:paraId="7D97FF8B" w14:textId="3AE150DB" w:rsidR="00B20575" w:rsidRPr="007D0DF0" w:rsidRDefault="007278B9" w:rsidP="003541E5">
      <w:pPr>
        <w:pStyle w:val="2"/>
        <w:spacing w:line="44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>五</w:t>
      </w:r>
      <w:r w:rsidR="008C01A0" w:rsidRPr="007D0DF0">
        <w:rPr>
          <w:rFonts w:hAnsi="標楷體" w:hint="eastAsia"/>
          <w:szCs w:val="24"/>
        </w:rPr>
        <w:t>、</w:t>
      </w:r>
      <w:r w:rsidR="007F4409" w:rsidRPr="007D0DF0">
        <w:rPr>
          <w:rFonts w:hAnsi="標楷體" w:hint="eastAsia"/>
          <w:szCs w:val="24"/>
        </w:rPr>
        <w:t>研習時間：</w:t>
      </w:r>
      <w:r w:rsidR="0028054A" w:rsidRPr="00912416">
        <w:rPr>
          <w:rFonts w:hAnsi="標楷體" w:hint="eastAsia"/>
          <w:szCs w:val="24"/>
        </w:rPr>
        <w:t>上午</w:t>
      </w:r>
      <w:r w:rsidR="000E2C35">
        <w:rPr>
          <w:rFonts w:hAnsi="標楷體" w:hint="eastAsia"/>
          <w:szCs w:val="24"/>
        </w:rPr>
        <w:t>1</w:t>
      </w:r>
      <w:r w:rsidR="000E2C35">
        <w:rPr>
          <w:rFonts w:hAnsi="標楷體"/>
          <w:szCs w:val="24"/>
        </w:rPr>
        <w:t>0</w:t>
      </w:r>
      <w:r w:rsidR="0028054A" w:rsidRPr="00912416">
        <w:rPr>
          <w:rFonts w:hAnsi="標楷體" w:hint="eastAsia"/>
          <w:szCs w:val="24"/>
        </w:rPr>
        <w:t>時至下午1</w:t>
      </w:r>
      <w:r w:rsidR="000E2C35">
        <w:rPr>
          <w:rFonts w:hAnsi="標楷體"/>
          <w:szCs w:val="24"/>
        </w:rPr>
        <w:t>7</w:t>
      </w:r>
      <w:r w:rsidR="007F4409" w:rsidRPr="00912416">
        <w:rPr>
          <w:rFonts w:hAnsi="標楷體" w:hint="eastAsia"/>
          <w:szCs w:val="24"/>
        </w:rPr>
        <w:t>時，</w:t>
      </w:r>
      <w:r w:rsidR="007F4409" w:rsidRPr="00684A13">
        <w:rPr>
          <w:rFonts w:hAnsi="標楷體" w:hint="eastAsia"/>
          <w:szCs w:val="24"/>
        </w:rPr>
        <w:t>計</w:t>
      </w:r>
      <w:r w:rsidR="0028054A" w:rsidRPr="00684A13">
        <w:rPr>
          <w:rFonts w:hAnsi="標楷體" w:hint="eastAsia"/>
          <w:szCs w:val="24"/>
        </w:rPr>
        <w:t>6</w:t>
      </w:r>
      <w:r w:rsidR="007F4409" w:rsidRPr="00684A13">
        <w:rPr>
          <w:rFonts w:hAnsi="標楷體" w:hint="eastAsia"/>
          <w:szCs w:val="24"/>
        </w:rPr>
        <w:t>小時。</w:t>
      </w:r>
    </w:p>
    <w:p w14:paraId="126C89CB" w14:textId="7E5BE9CD" w:rsidR="00B20575" w:rsidRDefault="007278B9" w:rsidP="003541E5">
      <w:pPr>
        <w:spacing w:line="440" w:lineRule="exact"/>
        <w:ind w:left="1620" w:hanging="1620"/>
        <w:rPr>
          <w:rFonts w:ascii="標楷體" w:eastAsia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B20575" w:rsidRPr="007D0DF0">
        <w:rPr>
          <w:rFonts w:ascii="標楷體" w:eastAsia="標楷體" w:hAnsi="標楷體" w:hint="eastAsia"/>
          <w:szCs w:val="24"/>
        </w:rPr>
        <w:t>、</w:t>
      </w:r>
      <w:r w:rsidR="00F15336" w:rsidRPr="007D0DF0">
        <w:rPr>
          <w:rFonts w:ascii="標楷體" w:eastAsia="標楷體" w:hAnsi="標楷體" w:hint="eastAsia"/>
          <w:szCs w:val="24"/>
        </w:rPr>
        <w:t>研習地點：</w:t>
      </w:r>
      <w:r w:rsidR="00912416">
        <w:rPr>
          <w:rFonts w:ascii="標楷體" w:eastAsia="標楷體" w:hint="eastAsia"/>
        </w:rPr>
        <w:t>新北市立新北高級中學</w:t>
      </w:r>
      <w:r w:rsidR="00F15336" w:rsidRPr="00912416">
        <w:rPr>
          <w:rFonts w:ascii="標楷體" w:eastAsia="標楷體" w:hint="eastAsia"/>
          <w:szCs w:val="24"/>
        </w:rPr>
        <w:t>(</w:t>
      </w:r>
      <w:r w:rsidR="00912416" w:rsidRPr="00912416">
        <w:rPr>
          <w:rFonts w:ascii="標楷體" w:eastAsia="標楷體" w:hAnsi="標楷體" w:hint="eastAsia"/>
          <w:szCs w:val="24"/>
        </w:rPr>
        <w:t>新北市三重區三信路1號</w:t>
      </w:r>
      <w:r w:rsidR="00F15336" w:rsidRPr="00912416">
        <w:rPr>
          <w:rFonts w:ascii="標楷體" w:eastAsia="標楷體" w:hAnsi="標楷體" w:hint="eastAsia"/>
          <w:szCs w:val="24"/>
        </w:rPr>
        <w:t>)</w:t>
      </w:r>
      <w:r w:rsidR="00F15336" w:rsidRPr="00912416">
        <w:rPr>
          <w:rFonts w:ascii="標楷體" w:eastAsia="標楷體" w:hint="eastAsia"/>
          <w:szCs w:val="24"/>
        </w:rPr>
        <w:t>。</w:t>
      </w:r>
    </w:p>
    <w:p w14:paraId="2F063BB8" w14:textId="77777777" w:rsidR="005C397D" w:rsidRDefault="007278B9" w:rsidP="003541E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6A6F1F" w:rsidRPr="00403B93">
        <w:rPr>
          <w:rFonts w:ascii="標楷體" w:eastAsia="標楷體" w:hAnsi="標楷體" w:hint="eastAsia"/>
          <w:szCs w:val="24"/>
        </w:rPr>
        <w:t>、參加人員資格：凡具中華民國各級裁判證者</w:t>
      </w:r>
      <w:r w:rsidR="00B05444">
        <w:rPr>
          <w:rFonts w:ascii="標楷體" w:eastAsia="標楷體" w:hAnsi="標楷體" w:hint="eastAsia"/>
          <w:szCs w:val="24"/>
        </w:rPr>
        <w:t>(非FUTSAL)</w:t>
      </w:r>
      <w:r w:rsidR="006A6F1F" w:rsidRPr="00403B93">
        <w:rPr>
          <w:rFonts w:ascii="標楷體" w:eastAsia="標楷體" w:hAnsi="標楷體" w:cs="細明體" w:hint="eastAsia"/>
          <w:kern w:val="0"/>
          <w:szCs w:val="24"/>
        </w:rPr>
        <w:t>均可報名參加</w:t>
      </w:r>
      <w:r w:rsidR="005C397D">
        <w:rPr>
          <w:rFonts w:ascii="標楷體" w:eastAsia="標楷體" w:hAnsi="標楷體" w:cs="細明體" w:hint="eastAsia"/>
          <w:kern w:val="0"/>
          <w:szCs w:val="24"/>
        </w:rPr>
        <w:t>，預計錄</w:t>
      </w:r>
    </w:p>
    <w:p w14:paraId="301858BE" w14:textId="1D2DC13C" w:rsidR="006A6F1F" w:rsidRPr="006A6F1F" w:rsidRDefault="005C397D" w:rsidP="003541E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900" w:firstLine="216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取名額40人</w:t>
      </w:r>
      <w:r w:rsidR="006A6F1F" w:rsidRPr="00403B93">
        <w:rPr>
          <w:rFonts w:ascii="標楷體" w:eastAsia="標楷體" w:hAnsi="標楷體" w:cs="細明體" w:hint="eastAsia"/>
          <w:kern w:val="0"/>
          <w:szCs w:val="24"/>
        </w:rPr>
        <w:t>。</w:t>
      </w:r>
    </w:p>
    <w:p w14:paraId="68EEE0B3" w14:textId="1F0A8ECB" w:rsidR="00EF1BDC" w:rsidRPr="00213BE4" w:rsidRDefault="007278B9" w:rsidP="003541E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8C01A0" w:rsidRPr="007D0DF0">
        <w:rPr>
          <w:rFonts w:ascii="標楷體" w:eastAsia="標楷體" w:hAnsi="標楷體" w:hint="eastAsia"/>
          <w:szCs w:val="24"/>
        </w:rPr>
        <w:t>、</w:t>
      </w:r>
      <w:r w:rsidR="00D508FB" w:rsidRPr="007D0DF0">
        <w:rPr>
          <w:rFonts w:ascii="標楷體" w:eastAsia="標楷體" w:hAnsi="標楷體" w:hint="eastAsia"/>
          <w:szCs w:val="24"/>
        </w:rPr>
        <w:t>報名日期</w:t>
      </w:r>
      <w:r w:rsidR="007F4409" w:rsidRPr="007D0DF0">
        <w:rPr>
          <w:rFonts w:ascii="標楷體" w:eastAsia="標楷體" w:hAnsi="標楷體" w:hint="eastAsia"/>
          <w:szCs w:val="24"/>
        </w:rPr>
        <w:t>：</w:t>
      </w:r>
      <w:r w:rsidR="00D508FB" w:rsidRPr="00213BE4">
        <w:rPr>
          <w:rFonts w:ascii="標楷體" w:eastAsia="標楷體" w:hAnsi="標楷體" w:hint="eastAsia"/>
          <w:szCs w:val="24"/>
        </w:rPr>
        <w:t>即日起至</w:t>
      </w:r>
      <w:r w:rsidR="00677B05" w:rsidRPr="00213BE4">
        <w:rPr>
          <w:rFonts w:ascii="標楷體" w:eastAsia="標楷體" w:hAnsi="標楷體" w:hint="eastAsia"/>
          <w:szCs w:val="24"/>
        </w:rPr>
        <w:t>1</w:t>
      </w:r>
      <w:r w:rsidR="000E2C35">
        <w:rPr>
          <w:rFonts w:ascii="標楷體" w:eastAsia="標楷體" w:hAnsi="標楷體"/>
          <w:szCs w:val="24"/>
        </w:rPr>
        <w:t>0</w:t>
      </w:r>
      <w:r w:rsidR="00D508FB" w:rsidRPr="00213BE4">
        <w:rPr>
          <w:rFonts w:ascii="標楷體" w:eastAsia="標楷體" w:hAnsi="標楷體" w:hint="eastAsia"/>
          <w:szCs w:val="24"/>
        </w:rPr>
        <w:t>月</w:t>
      </w:r>
      <w:r w:rsidR="000E2C35">
        <w:rPr>
          <w:rFonts w:ascii="標楷體" w:eastAsia="標楷體" w:hAnsi="標楷體" w:hint="eastAsia"/>
          <w:szCs w:val="24"/>
        </w:rPr>
        <w:t>1</w:t>
      </w:r>
      <w:r w:rsidR="000E2C35">
        <w:rPr>
          <w:rFonts w:ascii="標楷體" w:eastAsia="標楷體" w:hAnsi="標楷體"/>
          <w:szCs w:val="24"/>
        </w:rPr>
        <w:t>5</w:t>
      </w:r>
      <w:r w:rsidR="00D508FB" w:rsidRPr="00213BE4">
        <w:rPr>
          <w:rFonts w:ascii="標楷體" w:eastAsia="標楷體" w:hAnsi="標楷體" w:hint="eastAsia"/>
          <w:szCs w:val="24"/>
        </w:rPr>
        <w:t>日止。</w:t>
      </w:r>
      <w:r w:rsidR="00EF1BDC" w:rsidRPr="00213BE4">
        <w:rPr>
          <w:rFonts w:ascii="標楷體" w:eastAsia="標楷體" w:hint="eastAsia"/>
          <w:szCs w:val="24"/>
        </w:rPr>
        <w:t>錄取名單</w:t>
      </w:r>
      <w:r w:rsidR="00677B05" w:rsidRPr="00213BE4">
        <w:rPr>
          <w:rFonts w:ascii="標楷體" w:eastAsia="標楷體" w:hint="eastAsia"/>
          <w:szCs w:val="24"/>
        </w:rPr>
        <w:t>1</w:t>
      </w:r>
      <w:r w:rsidR="000E2C35">
        <w:rPr>
          <w:rFonts w:ascii="標楷體" w:eastAsia="標楷體"/>
          <w:szCs w:val="24"/>
        </w:rPr>
        <w:t>0</w:t>
      </w:r>
      <w:r w:rsidR="00EF1BDC" w:rsidRPr="00213BE4">
        <w:rPr>
          <w:rFonts w:ascii="標楷體" w:eastAsia="標楷體" w:hint="eastAsia"/>
          <w:szCs w:val="24"/>
        </w:rPr>
        <w:t>月</w:t>
      </w:r>
      <w:r w:rsidR="000E2C35">
        <w:rPr>
          <w:rFonts w:ascii="標楷體" w:eastAsia="標楷體"/>
          <w:szCs w:val="24"/>
        </w:rPr>
        <w:t>17</w:t>
      </w:r>
      <w:r w:rsidR="00EF1BDC" w:rsidRPr="00213BE4">
        <w:rPr>
          <w:rFonts w:ascii="標楷體" w:eastAsia="標楷體" w:hint="eastAsia"/>
          <w:szCs w:val="24"/>
        </w:rPr>
        <w:t>日公告在足協網站。</w:t>
      </w:r>
    </w:p>
    <w:p w14:paraId="3C7D61C4" w14:textId="2F4ADEA8" w:rsidR="007F4409" w:rsidRPr="00213BE4" w:rsidRDefault="00EF1BDC" w:rsidP="003541E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/>
          <w:szCs w:val="24"/>
        </w:rPr>
      </w:pPr>
      <w:r w:rsidRPr="00213BE4">
        <w:rPr>
          <w:rFonts w:ascii="標楷體" w:eastAsia="標楷體" w:hint="eastAsia"/>
          <w:szCs w:val="24"/>
        </w:rPr>
        <w:t xml:space="preserve">              (</w:t>
      </w:r>
      <w:r w:rsidR="00677B05" w:rsidRPr="00213BE4">
        <w:rPr>
          <w:rFonts w:ascii="標楷體" w:eastAsia="標楷體" w:hint="eastAsia"/>
          <w:szCs w:val="24"/>
        </w:rPr>
        <w:t>未參加全程研習</w:t>
      </w:r>
      <w:r w:rsidRPr="00213BE4">
        <w:rPr>
          <w:rFonts w:ascii="標楷體" w:eastAsia="標楷體" w:hint="eastAsia"/>
          <w:szCs w:val="24"/>
        </w:rPr>
        <w:t>者，將不授予研習證書)。</w:t>
      </w:r>
    </w:p>
    <w:p w14:paraId="08D1886E" w14:textId="75D35DED" w:rsidR="006A6F1F" w:rsidRDefault="007278B9" w:rsidP="003541E5">
      <w:pPr>
        <w:spacing w:line="440" w:lineRule="exact"/>
        <w:ind w:left="2146" w:hangingChars="894" w:hanging="21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6A6F1F" w:rsidRPr="00403B93">
        <w:rPr>
          <w:rFonts w:ascii="標楷體" w:eastAsia="標楷體" w:hAnsi="標楷體" w:hint="eastAsia"/>
          <w:szCs w:val="24"/>
        </w:rPr>
        <w:t>、報名方式：</w:t>
      </w:r>
      <w:r w:rsidR="006A6F1F" w:rsidRPr="003B5517">
        <w:rPr>
          <w:rFonts w:ascii="標楷體" w:eastAsia="標楷體" w:hAnsi="標楷體" w:hint="eastAsia"/>
          <w:szCs w:val="24"/>
        </w:rPr>
        <w:t>請於中華民國足球協會註冊系統完成個人及裁判註冊後，於系統內點</w:t>
      </w:r>
    </w:p>
    <w:p w14:paraId="245D16FF" w14:textId="3754B33C" w:rsidR="006A6F1F" w:rsidRPr="003B5517" w:rsidRDefault="006A6F1F" w:rsidP="003541E5">
      <w:pPr>
        <w:spacing w:line="440" w:lineRule="exact"/>
        <w:ind w:left="2146" w:hangingChars="894" w:hanging="21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</w:t>
      </w:r>
      <w:r w:rsidRPr="003B5517">
        <w:rPr>
          <w:rFonts w:ascii="標楷體" w:eastAsia="標楷體" w:hAnsi="標楷體" w:hint="eastAsia"/>
          <w:szCs w:val="24"/>
        </w:rPr>
        <w:t>選報名課程完成報名，註冊系統網址:ctfaid.ctfa.com.tw。</w:t>
      </w:r>
    </w:p>
    <w:p w14:paraId="224809AF" w14:textId="40D9B1AB" w:rsidR="006A6F1F" w:rsidRPr="003B5517" w:rsidRDefault="007278B9" w:rsidP="003541E5">
      <w:pPr>
        <w:spacing w:line="440" w:lineRule="exact"/>
        <w:ind w:left="1666" w:hanging="16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6A6F1F" w:rsidRPr="003B5517">
        <w:rPr>
          <w:rFonts w:ascii="標楷體" w:eastAsia="標楷體" w:hAnsi="標楷體" w:hint="eastAsia"/>
          <w:szCs w:val="24"/>
        </w:rPr>
        <w:t>、報名手續：(一)於中華民國足球協會上完成個人及裁判登錄與完成繳費。</w:t>
      </w:r>
    </w:p>
    <w:p w14:paraId="40A83845" w14:textId="77777777" w:rsidR="006A6F1F" w:rsidRPr="003B5517" w:rsidRDefault="006A6F1F" w:rsidP="003541E5">
      <w:pPr>
        <w:spacing w:line="440" w:lineRule="exact"/>
        <w:ind w:left="1666" w:hanging="1666"/>
        <w:rPr>
          <w:rFonts w:ascii="標楷體" w:eastAsia="標楷體" w:hAnsi="標楷體"/>
          <w:szCs w:val="24"/>
        </w:rPr>
      </w:pPr>
      <w:r w:rsidRPr="003B5517">
        <w:rPr>
          <w:rFonts w:ascii="標楷體" w:eastAsia="標楷體" w:hAnsi="標楷體" w:hint="eastAsia"/>
          <w:szCs w:val="24"/>
        </w:rPr>
        <w:t xml:space="preserve">              (二)點選報名本課程，並填妥目前服務單位、職稱和足球簡歷。</w:t>
      </w:r>
    </w:p>
    <w:p w14:paraId="108383AA" w14:textId="77777777" w:rsidR="006A6F1F" w:rsidRPr="003B5517" w:rsidRDefault="006A6F1F" w:rsidP="003541E5">
      <w:pPr>
        <w:spacing w:line="440" w:lineRule="exact"/>
        <w:ind w:left="1666" w:hanging="1666"/>
        <w:rPr>
          <w:rFonts w:ascii="標楷體" w:eastAsia="標楷體" w:hAnsi="標楷體"/>
          <w:szCs w:val="24"/>
        </w:rPr>
      </w:pPr>
      <w:r w:rsidRPr="003B5517">
        <w:rPr>
          <w:rFonts w:ascii="標楷體" w:eastAsia="標楷體" w:hAnsi="標楷體" w:hint="eastAsia"/>
          <w:szCs w:val="24"/>
        </w:rPr>
        <w:t xml:space="preserve">              (三)本會審核完畢後將以系統信件通知錄取學員。</w:t>
      </w:r>
    </w:p>
    <w:p w14:paraId="7A2BE3A7" w14:textId="77777777" w:rsidR="004F2897" w:rsidRDefault="006A6F1F" w:rsidP="003541E5">
      <w:pPr>
        <w:spacing w:line="440" w:lineRule="exact"/>
        <w:ind w:left="1666" w:hanging="1666"/>
        <w:rPr>
          <w:rFonts w:ascii="標楷體" w:eastAsia="標楷體" w:hAnsi="標楷體"/>
          <w:szCs w:val="24"/>
        </w:rPr>
      </w:pPr>
      <w:r w:rsidRPr="003B5517">
        <w:rPr>
          <w:rFonts w:ascii="標楷體" w:eastAsia="標楷體" w:hAnsi="標楷體" w:hint="eastAsia"/>
          <w:szCs w:val="24"/>
        </w:rPr>
        <w:t xml:space="preserve">              </w:t>
      </w:r>
      <w:r w:rsidRPr="000E2C35">
        <w:rPr>
          <w:rFonts w:ascii="標楷體" w:eastAsia="標楷體" w:hAnsi="標楷體" w:hint="eastAsia"/>
          <w:szCs w:val="24"/>
        </w:rPr>
        <w:t>(四)</w:t>
      </w:r>
      <w:r w:rsidR="000E2C35" w:rsidRPr="000E2C35">
        <w:rPr>
          <w:rFonts w:ascii="標楷體" w:eastAsia="標楷體" w:hAnsi="標楷體" w:hint="eastAsia"/>
          <w:szCs w:val="24"/>
        </w:rPr>
        <w:t>錄取學員請依照系統信件指示繳交報名費500元(含</w:t>
      </w:r>
      <w:r w:rsidR="0047137C" w:rsidRPr="003B5517">
        <w:rPr>
          <w:rFonts w:ascii="標楷體" w:eastAsia="標楷體" w:hAnsi="標楷體"/>
          <w:szCs w:val="24"/>
        </w:rPr>
        <w:t>午餐及保險</w:t>
      </w:r>
    </w:p>
    <w:p w14:paraId="4D2DE2EA" w14:textId="77777777" w:rsidR="004F2897" w:rsidRDefault="000E2C35" w:rsidP="004F2897">
      <w:pPr>
        <w:spacing w:line="440" w:lineRule="exact"/>
        <w:ind w:leftChars="100" w:left="240" w:firstLineChars="800" w:firstLine="1920"/>
        <w:rPr>
          <w:rFonts w:ascii="標楷體" w:eastAsia="標楷體" w:hAnsi="標楷體"/>
          <w:szCs w:val="24"/>
        </w:rPr>
      </w:pPr>
      <w:r w:rsidRPr="000E2C35">
        <w:rPr>
          <w:rFonts w:ascii="標楷體" w:eastAsia="標楷體" w:hAnsi="標楷體" w:hint="eastAsia"/>
          <w:szCs w:val="24"/>
        </w:rPr>
        <w:t>等)，未於1</w:t>
      </w:r>
      <w:r w:rsidR="0047137C">
        <w:rPr>
          <w:rFonts w:ascii="標楷體" w:eastAsia="標楷體" w:hAnsi="標楷體"/>
          <w:szCs w:val="24"/>
        </w:rPr>
        <w:t>0</w:t>
      </w:r>
      <w:r w:rsidRPr="000E2C35">
        <w:rPr>
          <w:rFonts w:ascii="標楷體" w:eastAsia="標楷體" w:hAnsi="標楷體" w:hint="eastAsia"/>
          <w:szCs w:val="24"/>
        </w:rPr>
        <w:t>月</w:t>
      </w:r>
      <w:r w:rsidR="0047137C">
        <w:rPr>
          <w:rFonts w:ascii="標楷體" w:eastAsia="標楷體" w:hAnsi="標楷體" w:hint="eastAsia"/>
          <w:szCs w:val="24"/>
        </w:rPr>
        <w:t>2</w:t>
      </w:r>
      <w:r w:rsidR="0047137C">
        <w:rPr>
          <w:rFonts w:ascii="標楷體" w:eastAsia="標楷體" w:hAnsi="標楷體"/>
          <w:szCs w:val="24"/>
        </w:rPr>
        <w:t>2</w:t>
      </w:r>
      <w:r w:rsidRPr="000E2C35">
        <w:rPr>
          <w:rFonts w:ascii="標楷體" w:eastAsia="標楷體" w:hAnsi="標楷體" w:hint="eastAsia"/>
          <w:szCs w:val="24"/>
        </w:rPr>
        <w:t>日前繳交者將取消錄取資格並由備取學員依</w:t>
      </w:r>
    </w:p>
    <w:p w14:paraId="05F25D6C" w14:textId="00C97F86" w:rsidR="007278B9" w:rsidRDefault="000E2C35" w:rsidP="004F2897">
      <w:pPr>
        <w:spacing w:line="440" w:lineRule="exact"/>
        <w:ind w:leftChars="100" w:left="240" w:firstLineChars="800" w:firstLine="1920"/>
        <w:rPr>
          <w:rFonts w:ascii="標楷體" w:eastAsia="標楷體" w:hAnsi="標楷體"/>
          <w:szCs w:val="24"/>
        </w:rPr>
      </w:pPr>
      <w:r w:rsidRPr="000E2C35">
        <w:rPr>
          <w:rFonts w:ascii="標楷體" w:eastAsia="標楷體" w:hAnsi="標楷體" w:hint="eastAsia"/>
          <w:szCs w:val="24"/>
        </w:rPr>
        <w:t>序遞補。</w:t>
      </w:r>
    </w:p>
    <w:p w14:paraId="77495E25" w14:textId="64AEF41D" w:rsidR="00DF4D77" w:rsidRPr="00CF7194" w:rsidRDefault="006A6F1F" w:rsidP="003541E5">
      <w:pPr>
        <w:spacing w:line="440" w:lineRule="exact"/>
        <w:ind w:left="1666" w:hanging="16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7278B9">
        <w:rPr>
          <w:rFonts w:ascii="標楷體" w:eastAsia="標楷體" w:hAnsi="標楷體" w:hint="eastAsia"/>
          <w:szCs w:val="24"/>
        </w:rPr>
        <w:t>一</w:t>
      </w:r>
      <w:r w:rsidR="00EB5797" w:rsidRPr="007D0DF0">
        <w:rPr>
          <w:rFonts w:ascii="標楷體" w:eastAsia="標楷體" w:hAnsi="標楷體" w:hint="eastAsia"/>
          <w:szCs w:val="24"/>
        </w:rPr>
        <w:t>、</w:t>
      </w:r>
      <w:r w:rsidR="00EB5797" w:rsidRPr="007D0DF0">
        <w:rPr>
          <w:rFonts w:ascii="標楷體" w:eastAsia="標楷體" w:hAnsi="標楷體" w:cs="Arial"/>
          <w:bCs/>
          <w:kern w:val="0"/>
          <w:szCs w:val="24"/>
        </w:rPr>
        <w:t>講師:</w:t>
      </w:r>
      <w:r w:rsidR="00EB5797" w:rsidRPr="007D0DF0">
        <w:rPr>
          <w:rFonts w:ascii="標楷體" w:eastAsia="標楷體" w:hint="eastAsia"/>
          <w:szCs w:val="24"/>
        </w:rPr>
        <w:t>聘請資深裁判講師</w:t>
      </w:r>
      <w:r w:rsidR="000C3B70" w:rsidRPr="007D0DF0">
        <w:rPr>
          <w:rFonts w:ascii="標楷體" w:eastAsia="標楷體" w:hint="eastAsia"/>
          <w:szCs w:val="24"/>
        </w:rPr>
        <w:t xml:space="preserve"> </w:t>
      </w:r>
      <w:r w:rsidR="00EB5797" w:rsidRPr="007D0DF0">
        <w:rPr>
          <w:rFonts w:ascii="標楷體" w:eastAsia="標楷體" w:hint="eastAsia"/>
          <w:szCs w:val="24"/>
        </w:rPr>
        <w:t>主講。</w:t>
      </w:r>
    </w:p>
    <w:p w14:paraId="57AE2C89" w14:textId="77777777" w:rsidR="009A315F" w:rsidRDefault="009A315F" w:rsidP="00213B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2F7C1D9A" w14:textId="77777777" w:rsidR="009A315F" w:rsidRDefault="009A315F" w:rsidP="00213B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551FFE48" w14:textId="77777777" w:rsidR="009A315F" w:rsidRDefault="009A315F" w:rsidP="00213B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6E9C4AE8" w14:textId="77777777" w:rsidR="009A315F" w:rsidRDefault="009A315F" w:rsidP="00213B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008B5B98" w14:textId="77777777" w:rsidR="009A315F" w:rsidRDefault="009A315F" w:rsidP="00213B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720AA8F4" w14:textId="77777777" w:rsidR="009A315F" w:rsidRDefault="009A315F" w:rsidP="00213B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145C919A" w14:textId="77777777" w:rsidR="009A315F" w:rsidRDefault="009A315F" w:rsidP="00213B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4C8320D3" w14:textId="77777777" w:rsidR="009A315F" w:rsidRDefault="009A315F" w:rsidP="00213B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55C54A48" w14:textId="77777777" w:rsidR="009A315F" w:rsidRDefault="009A315F" w:rsidP="00213B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2AA3F7E3" w14:textId="77777777" w:rsidR="009A315F" w:rsidRDefault="009A315F" w:rsidP="00213B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41A2BE19" w14:textId="19AD4606" w:rsidR="009A315F" w:rsidRPr="009A315F" w:rsidRDefault="009A315F" w:rsidP="009A315F">
      <w:pPr>
        <w:spacing w:afterLines="100" w:after="360" w:line="4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          </w:t>
      </w:r>
      <w:r>
        <w:rPr>
          <w:rFonts w:ascii="標楷體" w:eastAsia="標楷體" w:hAnsi="標楷體" w:hint="eastAsia"/>
          <w:b/>
          <w:sz w:val="28"/>
          <w:szCs w:val="28"/>
        </w:rPr>
        <w:t>202</w:t>
      </w:r>
      <w:r>
        <w:rPr>
          <w:rFonts w:ascii="標楷體" w:eastAsia="標楷體" w:hAnsi="標楷體"/>
          <w:b/>
          <w:sz w:val="28"/>
          <w:szCs w:val="28"/>
        </w:rPr>
        <w:t>3</w:t>
      </w:r>
      <w:r w:rsidRPr="009F51FB">
        <w:rPr>
          <w:rFonts w:ascii="標楷體" w:eastAsia="標楷體" w:hAnsi="標楷體" w:hint="eastAsia"/>
          <w:b/>
          <w:sz w:val="28"/>
          <w:szCs w:val="28"/>
        </w:rPr>
        <w:t>足球</w:t>
      </w:r>
      <w:r>
        <w:rPr>
          <w:rFonts w:ascii="標楷體" w:eastAsia="標楷體" w:hAnsi="標楷體" w:hint="eastAsia"/>
          <w:b/>
          <w:sz w:val="28"/>
          <w:szCs w:val="28"/>
        </w:rPr>
        <w:t>裁判進修</w:t>
      </w:r>
      <w:r w:rsidRPr="009F51FB">
        <w:rPr>
          <w:rFonts w:ascii="標楷體" w:eastAsia="標楷體" w:hAnsi="標楷體" w:hint="eastAsia"/>
          <w:b/>
          <w:sz w:val="28"/>
          <w:szCs w:val="28"/>
        </w:rPr>
        <w:t>課程表</w:t>
      </w:r>
      <w:r w:rsidR="00651DEC">
        <w:rPr>
          <w:rFonts w:ascii="標楷體" w:eastAsia="標楷體" w:hAnsi="標楷體" w:hint="eastAsia"/>
          <w:b/>
          <w:sz w:val="28"/>
          <w:szCs w:val="28"/>
        </w:rPr>
        <w:t>(新北市)</w:t>
      </w:r>
    </w:p>
    <w:tbl>
      <w:tblPr>
        <w:tblW w:w="901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2648"/>
        <w:gridCol w:w="1734"/>
        <w:gridCol w:w="2627"/>
      </w:tblGrid>
      <w:tr w:rsidR="00ED3510" w14:paraId="2232997E" w14:textId="77777777" w:rsidTr="00F96E2C">
        <w:trPr>
          <w:trHeight w:val="837"/>
        </w:trPr>
        <w:tc>
          <w:tcPr>
            <w:tcW w:w="20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C865" w14:textId="7886635A" w:rsidR="00ED3510" w:rsidRDefault="000C1AB5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A2C7C7" wp14:editId="3E4DE8D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-3810</wp:posOffset>
                      </wp:positionV>
                      <wp:extent cx="558800" cy="762000"/>
                      <wp:effectExtent l="0" t="0" r="31750" b="1905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762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29E72" id="直線接點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.3pt" to="42.9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C64ABB" wp14:editId="659C363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-3810</wp:posOffset>
                      </wp:positionV>
                      <wp:extent cx="1225550" cy="482600"/>
                      <wp:effectExtent l="0" t="0" r="31750" b="3175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5550" cy="482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DFD11" id="直線接點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3pt" to="96.4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"/>
                  </w:pict>
                </mc:Fallback>
              </mc:AlternateContent>
            </w:r>
            <w:r w:rsidR="00ED3510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2C7AD1B7" w14:textId="77777777" w:rsidR="00ED3510" w:rsidRDefault="00ED3510" w:rsidP="00F96E2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課</w:t>
            </w:r>
          </w:p>
          <w:p w14:paraId="7ECC193E" w14:textId="77777777" w:rsidR="00ED3510" w:rsidRDefault="00ED3510" w:rsidP="00F96E2C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4F77" w14:textId="565B580B" w:rsidR="00ED3510" w:rsidRPr="005B31AA" w:rsidRDefault="00213BE4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A315F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/2</w:t>
            </w:r>
            <w:r w:rsidR="009A315F">
              <w:rPr>
                <w:rFonts w:ascii="標楷體" w:eastAsia="標楷體" w:hAnsi="標楷體"/>
              </w:rPr>
              <w:t>9</w:t>
            </w:r>
          </w:p>
          <w:p w14:paraId="22827075" w14:textId="1F784F79" w:rsidR="00ED3510" w:rsidRPr="005B31AA" w:rsidRDefault="00ED3510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  <w:r w:rsidR="009A315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0576" w14:textId="4DE0C581" w:rsidR="00ED3510" w:rsidRPr="005B31AA" w:rsidRDefault="000C1AB5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1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23D23B" wp14:editId="70B55A0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-3810</wp:posOffset>
                      </wp:positionV>
                      <wp:extent cx="482600" cy="768350"/>
                      <wp:effectExtent l="0" t="0" r="31750" b="3175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600" cy="768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8DA0C" id="直線接點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3pt" to="37.7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"/>
                  </w:pict>
                </mc:Fallback>
              </mc:AlternateContent>
            </w:r>
            <w:r w:rsidR="00ED3510" w:rsidRPr="005B31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94E01" wp14:editId="148EC97A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-3810</wp:posOffset>
                      </wp:positionV>
                      <wp:extent cx="1066800" cy="571500"/>
                      <wp:effectExtent l="0" t="0" r="19050" b="1905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6034F" id="直線接點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-.3pt" to="85.7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"/>
                  </w:pict>
                </mc:Fallback>
              </mc:AlternateContent>
            </w:r>
            <w:r w:rsidR="00ED3510" w:rsidRPr="005B31AA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6ADB21E2" w14:textId="77777777" w:rsidR="00ED3510" w:rsidRPr="005B31AA" w:rsidRDefault="00ED3510" w:rsidP="00F96E2C">
            <w:pPr>
              <w:spacing w:line="400" w:lineRule="exact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時   課</w:t>
            </w:r>
          </w:p>
          <w:p w14:paraId="73AFC6C6" w14:textId="77777777" w:rsidR="00ED3510" w:rsidRPr="005B31AA" w:rsidRDefault="00ED3510" w:rsidP="00F96E2C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6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969800F" w14:textId="56461A60" w:rsidR="00ED3510" w:rsidRPr="005B31AA" w:rsidRDefault="00213BE4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A315F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/2</w:t>
            </w:r>
            <w:r w:rsidR="009A315F">
              <w:rPr>
                <w:rFonts w:ascii="標楷體" w:eastAsia="標楷體" w:hAnsi="標楷體"/>
              </w:rPr>
              <w:t>9</w:t>
            </w:r>
          </w:p>
          <w:p w14:paraId="1F62891B" w14:textId="185578C5" w:rsidR="00ED3510" w:rsidRPr="005B31AA" w:rsidRDefault="00ED3510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  <w:r w:rsidR="009A315F">
              <w:rPr>
                <w:rFonts w:ascii="標楷體" w:eastAsia="標楷體" w:hAnsi="標楷體" w:hint="eastAsia"/>
              </w:rPr>
              <w:t>日</w:t>
            </w:r>
          </w:p>
        </w:tc>
      </w:tr>
      <w:tr w:rsidR="009A315F" w14:paraId="1D149525" w14:textId="77777777" w:rsidTr="00996BDD">
        <w:trPr>
          <w:cantSplit/>
          <w:trHeight w:val="693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20A8269" w14:textId="23E0FB7A" w:rsidR="009A315F" w:rsidRDefault="009A315F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9C2B9" w14:textId="671158D4" w:rsidR="009A315F" w:rsidRDefault="009A315F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課程準備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161D" w14:textId="77777777" w:rsidR="009A315F" w:rsidRDefault="009A315F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  <w:p w14:paraId="078D2763" w14:textId="77777777" w:rsidR="009A315F" w:rsidRDefault="009A315F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4D2CB411" w14:textId="77777777" w:rsidR="009A315F" w:rsidRDefault="009A315F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704C55F" w14:textId="77777777" w:rsidR="009A315F" w:rsidRDefault="009A315F" w:rsidP="00F96E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    餐</w:t>
            </w:r>
          </w:p>
        </w:tc>
      </w:tr>
      <w:tr w:rsidR="009A315F" w14:paraId="547B790F" w14:textId="77777777" w:rsidTr="00996BDD">
        <w:trPr>
          <w:cantSplit/>
          <w:trHeight w:val="31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9AA78CB" w14:textId="77777777" w:rsidR="009A315F" w:rsidRDefault="009A315F" w:rsidP="00F96E2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8E11B" w14:textId="1424B07C" w:rsidR="009A315F" w:rsidRDefault="009A315F" w:rsidP="00F96E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AF17" w14:textId="77777777" w:rsidR="009A315F" w:rsidRDefault="009A315F" w:rsidP="00F96E2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B19B682" w14:textId="77777777" w:rsidR="009A315F" w:rsidRDefault="009A315F" w:rsidP="00F96E2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裁判組</w:t>
            </w:r>
          </w:p>
        </w:tc>
      </w:tr>
      <w:tr w:rsidR="009A315F" w14:paraId="57A5AAB6" w14:textId="77777777" w:rsidTr="00996BDD">
        <w:trPr>
          <w:cantSplit/>
          <w:trHeight w:val="720"/>
        </w:trPr>
        <w:tc>
          <w:tcPr>
            <w:tcW w:w="200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79E3D0C" w14:textId="1C9F17DF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8B45F" w14:textId="594F6384" w:rsidR="009A315F" w:rsidRPr="00ED3510" w:rsidRDefault="009A315F" w:rsidP="009A315F">
            <w:pPr>
              <w:spacing w:line="24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977F" w14:textId="0FB7AAB1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</w:t>
            </w:r>
            <w:r w:rsidR="000C1AB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3A5CCE0F" w14:textId="77777777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1559F702" w14:textId="581AFD40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C1AB5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：</w:t>
            </w:r>
            <w:r w:rsidR="000C1AB5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090F78C8" w14:textId="77777777" w:rsidR="009A315F" w:rsidRDefault="009A315F" w:rsidP="009A315F">
            <w:pPr>
              <w:spacing w:line="24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213BE4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戰術性犯規</w:t>
            </w:r>
          </w:p>
          <w:p w14:paraId="3765CE3C" w14:textId="31994FD2" w:rsidR="009A315F" w:rsidRPr="00195CBE" w:rsidRDefault="009A315F" w:rsidP="009A315F">
            <w:pPr>
              <w:spacing w:line="24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213BE4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(S</w:t>
            </w:r>
            <w:r w:rsidRPr="00213BE4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PA或DOGSO</w:t>
            </w:r>
            <w:r w:rsidRPr="00213BE4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)</w:t>
            </w:r>
          </w:p>
        </w:tc>
      </w:tr>
      <w:tr w:rsidR="009A315F" w14:paraId="0D77378F" w14:textId="77777777" w:rsidTr="00996BDD">
        <w:trPr>
          <w:cantSplit/>
          <w:trHeight w:val="185"/>
        </w:trPr>
        <w:tc>
          <w:tcPr>
            <w:tcW w:w="0" w:type="auto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FCEF" w14:textId="77777777" w:rsidR="009A315F" w:rsidRDefault="009A315F" w:rsidP="009A31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171E" w14:textId="091C4566" w:rsidR="009A315F" w:rsidRDefault="009A315F" w:rsidP="009A315F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BFE0" w14:textId="77777777" w:rsidR="009A315F" w:rsidRDefault="009A315F" w:rsidP="009A31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22D2D662" w14:textId="0635DE20" w:rsidR="009A315F" w:rsidRDefault="009A315F" w:rsidP="000C1AB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0C1AB5">
              <w:rPr>
                <w:rFonts w:ascii="標楷體" w:eastAsia="標楷體" w:hAnsi="標楷體" w:hint="eastAsia"/>
              </w:rPr>
              <w:t>楊勝苑</w:t>
            </w:r>
          </w:p>
        </w:tc>
      </w:tr>
      <w:tr w:rsidR="009A315F" w14:paraId="56F505C0" w14:textId="77777777" w:rsidTr="009A315F">
        <w:trPr>
          <w:cantSplit/>
          <w:trHeight w:val="744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2724" w14:textId="4FC1237E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：40</w:t>
            </w:r>
          </w:p>
          <w:p w14:paraId="283960C7" w14:textId="77777777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3C427DD2" w14:textId="006CA5BE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AC74" w14:textId="57132242" w:rsidR="009A315F" w:rsidRPr="00B05444" w:rsidRDefault="009A315F" w:rsidP="009A315F">
            <w:pPr>
              <w:spacing w:line="24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學 員 報 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B18A" w14:textId="2677F931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</w:t>
            </w:r>
            <w:r w:rsidR="000C1AB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6C49B4FA" w14:textId="77777777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62B0BD59" w14:textId="2B188896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C1AB5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：</w:t>
            </w:r>
            <w:r w:rsidR="000C1AB5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E00F68F" w14:textId="77777777" w:rsidR="009A315F" w:rsidRDefault="009A315F" w:rsidP="009A315F">
            <w:pPr>
              <w:spacing w:line="24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各級聯賽</w:t>
            </w:r>
          </w:p>
          <w:p w14:paraId="315CFA24" w14:textId="65FFB5E5" w:rsidR="009A315F" w:rsidRDefault="009A315F" w:rsidP="009A31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爭議性判例分析</w:t>
            </w:r>
          </w:p>
        </w:tc>
      </w:tr>
      <w:tr w:rsidR="009A315F" w14:paraId="5DDE4181" w14:textId="77777777" w:rsidTr="009A315F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8C51" w14:textId="77777777" w:rsidR="009A315F" w:rsidRDefault="009A315F" w:rsidP="009A31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B2AE" w14:textId="14162D66" w:rsidR="009A315F" w:rsidRDefault="009A315F" w:rsidP="009A315F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79FB" w14:textId="77777777" w:rsidR="009A315F" w:rsidRDefault="009A315F" w:rsidP="009A31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7785192" w14:textId="5B9717D6" w:rsidR="009A315F" w:rsidRDefault="009A315F" w:rsidP="000C1AB5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0C1AB5">
              <w:rPr>
                <w:rFonts w:ascii="標楷體" w:eastAsia="標楷體" w:hAnsi="標楷體" w:hint="eastAsia"/>
              </w:rPr>
              <w:t>楊勝苑</w:t>
            </w:r>
          </w:p>
        </w:tc>
      </w:tr>
      <w:tr w:rsidR="009A315F" w14:paraId="30F224AB" w14:textId="77777777" w:rsidTr="00F96E2C">
        <w:trPr>
          <w:cantSplit/>
          <w:trHeight w:val="610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283C842" w14:textId="4E84B9C4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：10</w:t>
            </w:r>
          </w:p>
          <w:p w14:paraId="04A65004" w14:textId="77777777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7B585A3A" w14:textId="65E221F8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9F9C" w14:textId="77777777" w:rsidR="009A315F" w:rsidRDefault="009A315F" w:rsidP="009A315F">
            <w:pPr>
              <w:spacing w:line="24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B0362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第11章</w:t>
            </w:r>
          </w:p>
          <w:p w14:paraId="078A6CCB" w14:textId="675D09A6" w:rsidR="009A315F" w:rsidRPr="00337833" w:rsidRDefault="009A315F" w:rsidP="009A315F">
            <w:pPr>
              <w:spacing w:line="24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越位定義及判例</w:t>
            </w:r>
            <w:r w:rsidRPr="00B0362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分析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7C55D3" w14:textId="77777777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15：10</w:t>
            </w:r>
          </w:p>
          <w:p w14:paraId="10F574B2" w14:textId="77777777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338A7980" w14:textId="77777777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FF2F09C" w14:textId="77777777" w:rsidR="000C1AB5" w:rsidRDefault="009A315F" w:rsidP="009A315F">
            <w:pPr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195CB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臨場分組實習</w:t>
            </w:r>
          </w:p>
          <w:p w14:paraId="6263FD1D" w14:textId="1E2D85A5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95CB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(助理裁判</w:t>
            </w:r>
            <w:r w:rsidR="000C1AB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實務</w:t>
            </w:r>
            <w:r w:rsidRPr="00195CB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訓練)</w:t>
            </w:r>
          </w:p>
        </w:tc>
      </w:tr>
      <w:tr w:rsidR="009A315F" w14:paraId="06D336DB" w14:textId="77777777" w:rsidTr="000C1AB5">
        <w:trPr>
          <w:cantSplit/>
          <w:trHeight w:val="432"/>
        </w:trPr>
        <w:tc>
          <w:tcPr>
            <w:tcW w:w="200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43A2" w14:textId="77777777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895" w14:textId="5CD5ACF0" w:rsidR="009A315F" w:rsidRPr="00213BE4" w:rsidRDefault="009A315F" w:rsidP="009A315F">
            <w:pPr>
              <w:spacing w:line="240" w:lineRule="exact"/>
              <w:jc w:val="center"/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0C1AB5">
              <w:rPr>
                <w:rFonts w:ascii="標楷體" w:eastAsia="標楷體" w:hAnsi="標楷體" w:hint="eastAsia"/>
              </w:rPr>
              <w:t>楊勝苑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7A5A" w14:textId="77777777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1488996" w14:textId="4E7A5F02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0C1AB5">
              <w:rPr>
                <w:rFonts w:ascii="標楷體" w:eastAsia="標楷體" w:hAnsi="標楷體" w:hint="eastAsia"/>
              </w:rPr>
              <w:t>楊勝苑</w:t>
            </w:r>
          </w:p>
        </w:tc>
      </w:tr>
      <w:tr w:rsidR="009A315F" w14:paraId="264BA429" w14:textId="77777777" w:rsidTr="00F96E2C">
        <w:trPr>
          <w:cantSplit/>
          <w:trHeight w:val="610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72A9454" w14:textId="77777777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11：10</w:t>
            </w:r>
          </w:p>
          <w:p w14:paraId="778932EE" w14:textId="77777777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762EA533" w14:textId="6573BB30" w:rsidR="009A315F" w:rsidRDefault="009A315F" w:rsidP="009A315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DA06" w14:textId="77777777" w:rsidR="009A315F" w:rsidRPr="00B05444" w:rsidRDefault="009A315F" w:rsidP="009A315F">
            <w:pPr>
              <w:spacing w:line="24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B05444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第12章</w:t>
            </w:r>
          </w:p>
          <w:p w14:paraId="7684914E" w14:textId="65B5C5E2" w:rsidR="009A315F" w:rsidRPr="00213BE4" w:rsidRDefault="009A315F" w:rsidP="009A315F">
            <w:pPr>
              <w:spacing w:line="240" w:lineRule="exact"/>
              <w:jc w:val="center"/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</w:pPr>
            <w:r w:rsidRPr="00B05444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犯規及不正當行為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6DF96E9" w14:textId="79A85DB1" w:rsidR="000C1AB5" w:rsidRDefault="000C1AB5" w:rsidP="000C1AB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8443A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：10</w:t>
            </w:r>
          </w:p>
          <w:p w14:paraId="2AAD45EF" w14:textId="77777777" w:rsidR="000C1AB5" w:rsidRDefault="000C1AB5" w:rsidP="000C1AB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56C7603C" w14:textId="07CA4130" w:rsidR="009A315F" w:rsidRDefault="000C1AB5" w:rsidP="000C1AB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8443A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269AE2C" w14:textId="77777777" w:rsidR="000C1AB5" w:rsidRDefault="000C1AB5" w:rsidP="000C1AB5">
            <w:pPr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195CB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臨場分組實習</w:t>
            </w:r>
          </w:p>
          <w:p w14:paraId="39C3C439" w14:textId="7C7DD538" w:rsidR="000C1AB5" w:rsidRPr="000C1AB5" w:rsidRDefault="000C1AB5" w:rsidP="000C1AB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(</w:t>
            </w:r>
            <w:r w:rsidR="009A315F">
              <w:rPr>
                <w:rFonts w:ascii="標楷體" w:eastAsia="標楷體" w:hAnsi="標楷體" w:hint="eastAsia"/>
                <w:szCs w:val="24"/>
              </w:rPr>
              <w:t>裁判</w:t>
            </w:r>
            <w:r>
              <w:rPr>
                <w:rFonts w:ascii="標楷體" w:eastAsia="標楷體" w:hAnsi="標楷體" w:hint="eastAsia"/>
                <w:szCs w:val="24"/>
              </w:rPr>
              <w:t>實務訓練)</w:t>
            </w:r>
          </w:p>
        </w:tc>
      </w:tr>
      <w:tr w:rsidR="009A315F" w14:paraId="06623548" w14:textId="77777777" w:rsidTr="00F96E2C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757382" w14:textId="77777777" w:rsidR="009A315F" w:rsidRDefault="009A315F" w:rsidP="009A31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8DD35B1" w14:textId="3B17416E" w:rsidR="009A315F" w:rsidRDefault="009A315F" w:rsidP="000C1AB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0C1AB5">
              <w:rPr>
                <w:rFonts w:ascii="標楷體" w:eastAsia="標楷體" w:hAnsi="標楷體" w:hint="eastAsia"/>
              </w:rPr>
              <w:t>楊勝苑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9619D9F" w14:textId="77777777" w:rsidR="009A315F" w:rsidRDefault="009A315F" w:rsidP="009A31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0E899D4" w14:textId="479BA9A4" w:rsidR="009A315F" w:rsidRDefault="009A315F" w:rsidP="000C1AB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0C1AB5">
              <w:rPr>
                <w:rFonts w:ascii="標楷體" w:eastAsia="標楷體" w:hAnsi="標楷體" w:hint="eastAsia"/>
              </w:rPr>
              <w:t>楊勝苑</w:t>
            </w:r>
          </w:p>
        </w:tc>
      </w:tr>
    </w:tbl>
    <w:p w14:paraId="209BFF73" w14:textId="77777777" w:rsidR="00ED3510" w:rsidRPr="009F51FB" w:rsidRDefault="00ED3510" w:rsidP="009F51FB">
      <w:pPr>
        <w:widowControl/>
        <w:shd w:val="clear" w:color="auto" w:fill="FFFFFF"/>
        <w:spacing w:line="360" w:lineRule="atLeast"/>
        <w:rPr>
          <w:rFonts w:ascii="標楷體" w:eastAsia="標楷體" w:hAnsi="標楷體" w:cs="Arial"/>
          <w:color w:val="222222"/>
          <w:kern w:val="0"/>
          <w:szCs w:val="24"/>
        </w:rPr>
      </w:pPr>
    </w:p>
    <w:sectPr w:rsidR="00ED3510" w:rsidRPr="009F51FB" w:rsidSect="00195CBE">
      <w:pgSz w:w="11906" w:h="16838"/>
      <w:pgMar w:top="881" w:right="1407" w:bottom="881" w:left="158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B4A3" w14:textId="77777777" w:rsidR="00690005" w:rsidRDefault="00690005" w:rsidP="00C72C06">
      <w:r>
        <w:separator/>
      </w:r>
    </w:p>
  </w:endnote>
  <w:endnote w:type="continuationSeparator" w:id="0">
    <w:p w14:paraId="4AFD7FEE" w14:textId="77777777" w:rsidR="00690005" w:rsidRDefault="00690005" w:rsidP="00C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08BA" w14:textId="77777777" w:rsidR="00690005" w:rsidRDefault="00690005" w:rsidP="00C72C06">
      <w:r>
        <w:separator/>
      </w:r>
    </w:p>
  </w:footnote>
  <w:footnote w:type="continuationSeparator" w:id="0">
    <w:p w14:paraId="455734DB" w14:textId="77777777" w:rsidR="00690005" w:rsidRDefault="00690005" w:rsidP="00C7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05F"/>
    <w:multiLevelType w:val="hybridMultilevel"/>
    <w:tmpl w:val="112C0A0C"/>
    <w:lvl w:ilvl="0" w:tplc="CE1C8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3C73A1"/>
    <w:multiLevelType w:val="hybridMultilevel"/>
    <w:tmpl w:val="2512735A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num w:numId="1" w16cid:durableId="1642153585">
    <w:abstractNumId w:val="0"/>
  </w:num>
  <w:num w:numId="2" w16cid:durableId="284701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05"/>
    <w:rsid w:val="00057649"/>
    <w:rsid w:val="00057782"/>
    <w:rsid w:val="0006230B"/>
    <w:rsid w:val="00062558"/>
    <w:rsid w:val="00080A08"/>
    <w:rsid w:val="00083D00"/>
    <w:rsid w:val="0008443A"/>
    <w:rsid w:val="00084848"/>
    <w:rsid w:val="000A6590"/>
    <w:rsid w:val="000B3EA7"/>
    <w:rsid w:val="000C1AB5"/>
    <w:rsid w:val="000C3B70"/>
    <w:rsid w:val="000E2C35"/>
    <w:rsid w:val="00107A4E"/>
    <w:rsid w:val="00151177"/>
    <w:rsid w:val="00156EFB"/>
    <w:rsid w:val="00195CBE"/>
    <w:rsid w:val="001B6A2F"/>
    <w:rsid w:val="001B6F0B"/>
    <w:rsid w:val="001F6A14"/>
    <w:rsid w:val="00205C31"/>
    <w:rsid w:val="00213BE4"/>
    <w:rsid w:val="00257556"/>
    <w:rsid w:val="00274BA9"/>
    <w:rsid w:val="0028054A"/>
    <w:rsid w:val="002E6304"/>
    <w:rsid w:val="00337833"/>
    <w:rsid w:val="003541E5"/>
    <w:rsid w:val="003953E8"/>
    <w:rsid w:val="003A4F90"/>
    <w:rsid w:val="003C6BAB"/>
    <w:rsid w:val="003E7938"/>
    <w:rsid w:val="003F0E34"/>
    <w:rsid w:val="00444952"/>
    <w:rsid w:val="0047137C"/>
    <w:rsid w:val="004904BF"/>
    <w:rsid w:val="004C5080"/>
    <w:rsid w:val="004D64A6"/>
    <w:rsid w:val="004D7F31"/>
    <w:rsid w:val="004F2897"/>
    <w:rsid w:val="00504429"/>
    <w:rsid w:val="00536A9B"/>
    <w:rsid w:val="00542B19"/>
    <w:rsid w:val="00550C26"/>
    <w:rsid w:val="00560EA7"/>
    <w:rsid w:val="00566AE4"/>
    <w:rsid w:val="00576D12"/>
    <w:rsid w:val="005B31AA"/>
    <w:rsid w:val="005C397D"/>
    <w:rsid w:val="006130E4"/>
    <w:rsid w:val="006144A0"/>
    <w:rsid w:val="00626186"/>
    <w:rsid w:val="0064560B"/>
    <w:rsid w:val="00651DEC"/>
    <w:rsid w:val="00677B05"/>
    <w:rsid w:val="00684A13"/>
    <w:rsid w:val="00690005"/>
    <w:rsid w:val="006A6F1F"/>
    <w:rsid w:val="006D32CB"/>
    <w:rsid w:val="0071138A"/>
    <w:rsid w:val="007128B0"/>
    <w:rsid w:val="007208B2"/>
    <w:rsid w:val="007278B9"/>
    <w:rsid w:val="007578A2"/>
    <w:rsid w:val="00760D15"/>
    <w:rsid w:val="00794C14"/>
    <w:rsid w:val="007C1517"/>
    <w:rsid w:val="007D036F"/>
    <w:rsid w:val="007D0DF0"/>
    <w:rsid w:val="007E0EEC"/>
    <w:rsid w:val="007F4409"/>
    <w:rsid w:val="00804F57"/>
    <w:rsid w:val="00815F6C"/>
    <w:rsid w:val="00823F12"/>
    <w:rsid w:val="00824398"/>
    <w:rsid w:val="0083653D"/>
    <w:rsid w:val="00862ADA"/>
    <w:rsid w:val="008664F9"/>
    <w:rsid w:val="0088609D"/>
    <w:rsid w:val="008B2B6A"/>
    <w:rsid w:val="008C01A0"/>
    <w:rsid w:val="008F119B"/>
    <w:rsid w:val="009055A5"/>
    <w:rsid w:val="00912416"/>
    <w:rsid w:val="00976ED5"/>
    <w:rsid w:val="009819F7"/>
    <w:rsid w:val="009A315F"/>
    <w:rsid w:val="009D7EFE"/>
    <w:rsid w:val="009F146B"/>
    <w:rsid w:val="009F3CAC"/>
    <w:rsid w:val="009F51FB"/>
    <w:rsid w:val="00A276D4"/>
    <w:rsid w:val="00A51E05"/>
    <w:rsid w:val="00AA08CC"/>
    <w:rsid w:val="00AD3A3D"/>
    <w:rsid w:val="00B03621"/>
    <w:rsid w:val="00B05444"/>
    <w:rsid w:val="00B20575"/>
    <w:rsid w:val="00B24AFD"/>
    <w:rsid w:val="00B45148"/>
    <w:rsid w:val="00B522EF"/>
    <w:rsid w:val="00B53787"/>
    <w:rsid w:val="00B77ABA"/>
    <w:rsid w:val="00B90B30"/>
    <w:rsid w:val="00BA1843"/>
    <w:rsid w:val="00BE711D"/>
    <w:rsid w:val="00C310B2"/>
    <w:rsid w:val="00C34CF0"/>
    <w:rsid w:val="00C405EB"/>
    <w:rsid w:val="00C40CB9"/>
    <w:rsid w:val="00C67715"/>
    <w:rsid w:val="00C72C06"/>
    <w:rsid w:val="00C96AEA"/>
    <w:rsid w:val="00CA3BE5"/>
    <w:rsid w:val="00CD2A70"/>
    <w:rsid w:val="00CF3D87"/>
    <w:rsid w:val="00CF7194"/>
    <w:rsid w:val="00D25B88"/>
    <w:rsid w:val="00D26826"/>
    <w:rsid w:val="00D508FB"/>
    <w:rsid w:val="00D54519"/>
    <w:rsid w:val="00DD777E"/>
    <w:rsid w:val="00DE6E02"/>
    <w:rsid w:val="00DF4D77"/>
    <w:rsid w:val="00E00D74"/>
    <w:rsid w:val="00E06744"/>
    <w:rsid w:val="00E14377"/>
    <w:rsid w:val="00E502F8"/>
    <w:rsid w:val="00E644CF"/>
    <w:rsid w:val="00E7290E"/>
    <w:rsid w:val="00EA4E81"/>
    <w:rsid w:val="00EB0A5C"/>
    <w:rsid w:val="00EB5797"/>
    <w:rsid w:val="00EC541A"/>
    <w:rsid w:val="00ED3510"/>
    <w:rsid w:val="00ED4EAC"/>
    <w:rsid w:val="00ED60C3"/>
    <w:rsid w:val="00EF1BDC"/>
    <w:rsid w:val="00F00459"/>
    <w:rsid w:val="00F15336"/>
    <w:rsid w:val="00F30A3C"/>
    <w:rsid w:val="00F3359F"/>
    <w:rsid w:val="00F34628"/>
    <w:rsid w:val="00F52A57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2B175"/>
  <w15:chartTrackingRefBased/>
  <w15:docId w15:val="{135C37B4-A62C-4ABE-89BC-A39A40B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2C0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C0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C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72C0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2C0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72C06"/>
    <w:rPr>
      <w:color w:val="0000FF"/>
      <w:u w:val="single"/>
    </w:rPr>
  </w:style>
  <w:style w:type="character" w:styleId="a8">
    <w:name w:val="Strong"/>
    <w:basedOn w:val="a0"/>
    <w:uiPriority w:val="22"/>
    <w:qFormat/>
    <w:rsid w:val="00C72C06"/>
    <w:rPr>
      <w:b/>
      <w:bCs/>
    </w:rPr>
  </w:style>
  <w:style w:type="paragraph" w:styleId="a9">
    <w:name w:val="Body Text Indent"/>
    <w:basedOn w:val="a"/>
    <w:link w:val="aa"/>
    <w:rsid w:val="00B20575"/>
    <w:pPr>
      <w:ind w:left="1638" w:hanging="1638"/>
    </w:pPr>
    <w:rPr>
      <w:rFonts w:ascii="標楷體" w:eastAsia="標楷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B20575"/>
    <w:rPr>
      <w:rFonts w:ascii="標楷體" w:eastAsia="標楷體" w:hAnsi="Times New Roman" w:cs="Times New Roman"/>
      <w:szCs w:val="20"/>
    </w:rPr>
  </w:style>
  <w:style w:type="paragraph" w:styleId="2">
    <w:name w:val="Body Text Indent 2"/>
    <w:basedOn w:val="a"/>
    <w:link w:val="20"/>
    <w:rsid w:val="00B20575"/>
    <w:pPr>
      <w:ind w:left="1620" w:hanging="1620"/>
    </w:pPr>
    <w:rPr>
      <w:rFonts w:ascii="標楷體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20575"/>
    <w:rPr>
      <w:rFonts w:ascii="標楷體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8609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804F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4F57"/>
  </w:style>
  <w:style w:type="character" w:customStyle="1" w:styleId="ae">
    <w:name w:val="註解文字 字元"/>
    <w:basedOn w:val="a0"/>
    <w:link w:val="ad"/>
    <w:uiPriority w:val="99"/>
    <w:semiHidden/>
    <w:rsid w:val="00804F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F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4F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04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勝苑 楊</cp:lastModifiedBy>
  <cp:revision>13</cp:revision>
  <dcterms:created xsi:type="dcterms:W3CDTF">2023-09-23T02:31:00Z</dcterms:created>
  <dcterms:modified xsi:type="dcterms:W3CDTF">2023-09-23T03:23:00Z</dcterms:modified>
</cp:coreProperties>
</file>